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3" w:rsidRPr="00255861" w:rsidRDefault="00174173" w:rsidP="0017417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5861">
        <w:rPr>
          <w:rFonts w:ascii="Times New Roman" w:hAnsi="Times New Roman" w:cs="Times New Roman"/>
          <w:color w:val="FF0000"/>
          <w:sz w:val="28"/>
          <w:szCs w:val="28"/>
        </w:rPr>
        <w:t>Нормативно-</w:t>
      </w:r>
      <w:proofErr w:type="spellStart"/>
      <w:r w:rsidRPr="00255861">
        <w:rPr>
          <w:rFonts w:ascii="Times New Roman" w:hAnsi="Times New Roman" w:cs="Times New Roman"/>
          <w:color w:val="FF0000"/>
          <w:sz w:val="28"/>
          <w:szCs w:val="28"/>
        </w:rPr>
        <w:t>правова</w:t>
      </w:r>
      <w:proofErr w:type="spellEnd"/>
      <w:r w:rsidRPr="00255861">
        <w:rPr>
          <w:rFonts w:ascii="Times New Roman" w:hAnsi="Times New Roman" w:cs="Times New Roman"/>
          <w:color w:val="FF0000"/>
          <w:sz w:val="28"/>
          <w:szCs w:val="28"/>
        </w:rPr>
        <w:t xml:space="preserve"> база</w:t>
      </w:r>
      <w:bookmarkStart w:id="0" w:name="_GoBack"/>
      <w:bookmarkEnd w:id="0"/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16.07.2021 № 1/9-363 "Про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2021/2022 н. р."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11.06.2021 № 206-к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відомчими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заохочувальними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нарогородами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861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31.05.2021 № 597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до Плану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комунікаційної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реформ в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профорієнтаційної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комунікаційної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реформ в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профорієнтаційної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""</w:t>
      </w:r>
      <w:proofErr w:type="gramEnd"/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Наказ ІМЗО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13.05.2021 № 44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Подякою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21.04.2021 № 446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комунікаційної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реформ в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профорієнтаційної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ІМЗО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04.12.2020 № 22.1/10-2496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профорієнтаційної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процессі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2020/2021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14.08.2020 № 1/9-436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)"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ІМЗО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27.07.2020 № 22.1/10-1495 "Про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на 2020/2021 н. р."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Наказ ІМЗО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13.07.2020 № 42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16.06.2020 № 1/9-328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861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консиліуму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повторної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lastRenderedPageBreak/>
        <w:t xml:space="preserve">Наказ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16.06.2020 № 802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Розвивальні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ІМЗО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25.05.2020 № 22.1/10-1065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моніторингового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переселеним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особам в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28.04.2020 № 551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01.11.2019 № 1368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за темою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гуманістичних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Мирна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школа" на 2019-2022 роки"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10.09.2019 № 1/9-571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Наказ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02.08.2019 №1052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24.07.2019 № 1/9-477 "Про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типову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25586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p w:rsidR="00174173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Лист МОН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18.07.2019 № 1/9-462 "Про </w:t>
      </w:r>
      <w:proofErr w:type="spellStart"/>
      <w:proofErr w:type="gramStart"/>
      <w:r w:rsidRPr="002558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."</w:t>
      </w:r>
    </w:p>
    <w:p w:rsidR="00F008DA" w:rsidRPr="00255861" w:rsidRDefault="00174173" w:rsidP="00174173">
      <w:pPr>
        <w:rPr>
          <w:rFonts w:ascii="Times New Roman" w:hAnsi="Times New Roman" w:cs="Times New Roman"/>
          <w:sz w:val="28"/>
          <w:szCs w:val="28"/>
        </w:rPr>
      </w:pPr>
      <w:r w:rsidRPr="00255861">
        <w:rPr>
          <w:rFonts w:ascii="Times New Roman" w:hAnsi="Times New Roman" w:cs="Times New Roman"/>
          <w:sz w:val="28"/>
          <w:szCs w:val="28"/>
        </w:rPr>
        <w:t xml:space="preserve">Наказ ІМЗО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15.05.2019 № 46 "</w:t>
      </w:r>
      <w:proofErr w:type="gramStart"/>
      <w:r w:rsidRPr="0025586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лабораторій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86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55861">
        <w:rPr>
          <w:rFonts w:ascii="Times New Roman" w:hAnsi="Times New Roman" w:cs="Times New Roman"/>
          <w:sz w:val="28"/>
          <w:szCs w:val="28"/>
        </w:rPr>
        <w:t>"</w:t>
      </w:r>
    </w:p>
    <w:sectPr w:rsidR="00F008DA" w:rsidRPr="0025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3E"/>
    <w:rsid w:val="00174173"/>
    <w:rsid w:val="00255861"/>
    <w:rsid w:val="0089413E"/>
    <w:rsid w:val="00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2131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User5</cp:lastModifiedBy>
  <cp:revision>3</cp:revision>
  <dcterms:created xsi:type="dcterms:W3CDTF">2021-12-23T20:46:00Z</dcterms:created>
  <dcterms:modified xsi:type="dcterms:W3CDTF">2022-01-11T13:44:00Z</dcterms:modified>
</cp:coreProperties>
</file>